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28" w:rsidRDefault="00DB3028" w:rsidP="00DB3028">
      <w:pPr>
        <w:pStyle w:val="a6"/>
        <w:tabs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DB3028" w:rsidRDefault="00DB3028" w:rsidP="00DB3028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DB3028" w:rsidRDefault="00DB3028" w:rsidP="00DB3028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DB3028" w:rsidRDefault="00DB3028" w:rsidP="00DB30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DB3028" w:rsidRDefault="00DB3028" w:rsidP="00DB30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DB3028" w:rsidRDefault="00DB3028" w:rsidP="00DB3028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DB3028" w:rsidRDefault="00DB3028" w:rsidP="00DB3028">
      <w:pPr>
        <w:rPr>
          <w:sz w:val="26"/>
          <w:szCs w:val="26"/>
        </w:rPr>
      </w:pPr>
    </w:p>
    <w:p w:rsidR="00DB3028" w:rsidRDefault="00DB3028" w:rsidP="00DB302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DB3028" w:rsidRDefault="00DB3028" w:rsidP="00DB3028">
      <w:pPr>
        <w:rPr>
          <w:sz w:val="26"/>
          <w:szCs w:val="26"/>
        </w:rPr>
      </w:pPr>
    </w:p>
    <w:p w:rsidR="00DB3028" w:rsidRDefault="00325843" w:rsidP="00DB30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45       от «1</w:t>
      </w:r>
      <w:r w:rsidR="00DB3028">
        <w:rPr>
          <w:sz w:val="28"/>
          <w:szCs w:val="28"/>
        </w:rPr>
        <w:t xml:space="preserve">2 »  </w:t>
      </w:r>
      <w:r>
        <w:rPr>
          <w:sz w:val="28"/>
          <w:szCs w:val="28"/>
        </w:rPr>
        <w:t>ма</w:t>
      </w:r>
      <w:r w:rsidR="00DB3028">
        <w:rPr>
          <w:sz w:val="28"/>
          <w:szCs w:val="28"/>
        </w:rPr>
        <w:t>я   2021 г.</w:t>
      </w:r>
    </w:p>
    <w:p w:rsidR="00DB3028" w:rsidRDefault="00DB3028" w:rsidP="00DB3028">
      <w:pPr>
        <w:rPr>
          <w:b/>
          <w:sz w:val="27"/>
          <w:szCs w:val="27"/>
        </w:rPr>
      </w:pPr>
    </w:p>
    <w:p w:rsidR="00DB3028" w:rsidRDefault="008909BF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</w:t>
      </w:r>
      <w:r w:rsidR="00DB3028">
        <w:rPr>
          <w:b/>
          <w:sz w:val="27"/>
          <w:szCs w:val="27"/>
        </w:rPr>
        <w:t xml:space="preserve"> муниципального правового акта</w:t>
      </w: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и дополнений в Устав</w:t>
      </w: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  <w:proofErr w:type="gramStart"/>
      <w:r>
        <w:rPr>
          <w:b/>
          <w:sz w:val="27"/>
          <w:szCs w:val="27"/>
        </w:rPr>
        <w:t>сельское</w:t>
      </w:r>
      <w:proofErr w:type="gramEnd"/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>поселение «</w:t>
      </w:r>
      <w:proofErr w:type="spellStart"/>
      <w:r>
        <w:rPr>
          <w:b/>
          <w:sz w:val="27"/>
          <w:szCs w:val="27"/>
        </w:rPr>
        <w:t>Харашибирское</w:t>
      </w:r>
      <w:proofErr w:type="spellEnd"/>
      <w:r>
        <w:rPr>
          <w:b/>
          <w:sz w:val="27"/>
          <w:szCs w:val="27"/>
        </w:rPr>
        <w:t>»</w:t>
      </w:r>
    </w:p>
    <w:p w:rsidR="00DB3028" w:rsidRDefault="00DB3028" w:rsidP="00DB302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 «</w:t>
      </w:r>
      <w:proofErr w:type="spellStart"/>
      <w:r>
        <w:rPr>
          <w:sz w:val="27"/>
          <w:szCs w:val="27"/>
        </w:rPr>
        <w:t>Харашибирское</w:t>
      </w:r>
      <w:proofErr w:type="spellEnd"/>
      <w:r>
        <w:rPr>
          <w:sz w:val="27"/>
          <w:szCs w:val="27"/>
        </w:rPr>
        <w:t>» в соответствие с федеральным законодательством, Совет депутатов муниципального образования сельское поселение «</w:t>
      </w:r>
      <w:proofErr w:type="spellStart"/>
      <w:r>
        <w:rPr>
          <w:sz w:val="27"/>
          <w:szCs w:val="27"/>
        </w:rPr>
        <w:t>Харашибирское</w:t>
      </w:r>
      <w:proofErr w:type="spellEnd"/>
      <w:r>
        <w:rPr>
          <w:sz w:val="27"/>
          <w:szCs w:val="27"/>
        </w:rPr>
        <w:t xml:space="preserve">» </w:t>
      </w:r>
    </w:p>
    <w:p w:rsidR="00DB3028" w:rsidRDefault="00DB3028" w:rsidP="00DB3028">
      <w:pPr>
        <w:ind w:firstLine="708"/>
        <w:jc w:val="center"/>
        <w:rPr>
          <w:sz w:val="27"/>
          <w:szCs w:val="27"/>
        </w:rPr>
      </w:pPr>
    </w:p>
    <w:p w:rsidR="00DB3028" w:rsidRDefault="00DB3028" w:rsidP="00DB3028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РЕШИЛ: </w:t>
      </w:r>
    </w:p>
    <w:p w:rsidR="00DB3028" w:rsidRDefault="00DB3028" w:rsidP="00DB3028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Внести изменения в Устав муниципального образования сельского поселения «</w:t>
      </w:r>
      <w:proofErr w:type="spellStart"/>
      <w:r>
        <w:rPr>
          <w:sz w:val="27"/>
          <w:szCs w:val="27"/>
        </w:rPr>
        <w:t>Харашибирское</w:t>
      </w:r>
      <w:proofErr w:type="spellEnd"/>
      <w:r>
        <w:rPr>
          <w:sz w:val="27"/>
          <w:szCs w:val="27"/>
        </w:rPr>
        <w:t>», принятый решением Совета депутатов муниципального образования СП «</w:t>
      </w:r>
      <w:proofErr w:type="spellStart"/>
      <w:r>
        <w:rPr>
          <w:sz w:val="27"/>
          <w:szCs w:val="27"/>
        </w:rPr>
        <w:t>Харашибирское</w:t>
      </w:r>
      <w:proofErr w:type="spellEnd"/>
      <w:r>
        <w:rPr>
          <w:sz w:val="27"/>
          <w:szCs w:val="27"/>
        </w:rPr>
        <w:t xml:space="preserve">» </w:t>
      </w:r>
      <w:r w:rsidR="00445D12">
        <w:rPr>
          <w:sz w:val="27"/>
          <w:szCs w:val="27"/>
        </w:rPr>
        <w:t xml:space="preserve">от 30.06.2008 года № 145 (в редакции решений </w:t>
      </w:r>
      <w:r>
        <w:rPr>
          <w:sz w:val="27"/>
          <w:szCs w:val="27"/>
        </w:rPr>
        <w:t xml:space="preserve">от </w:t>
      </w:r>
      <w:hyperlink r:id="rId5" w:history="1">
        <w:r>
          <w:rPr>
            <w:rStyle w:val="a3"/>
            <w:color w:val="000000"/>
            <w:sz w:val="27"/>
            <w:szCs w:val="27"/>
            <w:lang w:eastAsia="en-US"/>
          </w:rPr>
          <w:t xml:space="preserve">  23.11.2009</w:t>
        </w:r>
      </w:hyperlink>
      <w:r>
        <w:rPr>
          <w:color w:val="000000"/>
          <w:sz w:val="27"/>
          <w:szCs w:val="27"/>
          <w:lang w:eastAsia="en-US"/>
        </w:rPr>
        <w:t xml:space="preserve">  № 41, </w:t>
      </w:r>
      <w:hyperlink r:id="rId6" w:history="1">
        <w:r>
          <w:rPr>
            <w:rStyle w:val="a3"/>
            <w:color w:val="000000"/>
            <w:sz w:val="27"/>
            <w:szCs w:val="27"/>
            <w:lang w:eastAsia="en-US"/>
          </w:rPr>
          <w:t xml:space="preserve"> от 17.12.2010</w:t>
        </w:r>
      </w:hyperlink>
      <w:r>
        <w:rPr>
          <w:color w:val="000000"/>
          <w:sz w:val="27"/>
          <w:szCs w:val="27"/>
          <w:lang w:eastAsia="en-US"/>
        </w:rPr>
        <w:t xml:space="preserve"> № 63,  от 12.12.2011 № 81, от 28.01.2013 № 109, от 17.06.2013 №</w:t>
      </w:r>
      <w:r>
        <w:rPr>
          <w:sz w:val="27"/>
          <w:szCs w:val="27"/>
          <w:lang w:eastAsia="en-US"/>
        </w:rPr>
        <w:t xml:space="preserve"> 112, от 13.12.2013 № 16, от 23.12.2014 № 49, от 23.12.2015г. № 62,  от 16.12.2016 № 85</w:t>
      </w:r>
      <w:r>
        <w:rPr>
          <w:spacing w:val="-3"/>
          <w:sz w:val="27"/>
          <w:szCs w:val="27"/>
        </w:rPr>
        <w:t>, от 11.08.2017 № 99</w:t>
      </w:r>
      <w:r>
        <w:rPr>
          <w:spacing w:val="-4"/>
          <w:sz w:val="27"/>
          <w:szCs w:val="27"/>
        </w:rPr>
        <w:t>,  от 22.12.2017 №</w:t>
      </w:r>
      <w:r>
        <w:rPr>
          <w:spacing w:val="-3"/>
          <w:sz w:val="27"/>
          <w:szCs w:val="27"/>
        </w:rPr>
        <w:t xml:space="preserve"> 109, от 16.07.2018г</w:t>
      </w:r>
      <w:proofErr w:type="gramEnd"/>
      <w:r>
        <w:rPr>
          <w:spacing w:val="-3"/>
          <w:sz w:val="27"/>
          <w:szCs w:val="27"/>
        </w:rPr>
        <w:t xml:space="preserve">. № </w:t>
      </w:r>
      <w:proofErr w:type="gramStart"/>
      <w:r>
        <w:rPr>
          <w:spacing w:val="-3"/>
          <w:sz w:val="27"/>
          <w:szCs w:val="27"/>
        </w:rPr>
        <w:t>123, от 20.12.2018г. № 145, от</w:t>
      </w:r>
      <w:proofErr w:type="gramEnd"/>
      <w:r>
        <w:rPr>
          <w:spacing w:val="-3"/>
          <w:sz w:val="27"/>
          <w:szCs w:val="27"/>
        </w:rPr>
        <w:t xml:space="preserve"> </w:t>
      </w:r>
      <w:proofErr w:type="gramStart"/>
      <w:r>
        <w:rPr>
          <w:spacing w:val="-3"/>
          <w:sz w:val="27"/>
          <w:szCs w:val="27"/>
        </w:rPr>
        <w:t xml:space="preserve">16.04.2019г. №5, от 16.12.2019г. №18, от 29.06.2020 № 28 от 12.01.2021г. № 41) </w:t>
      </w:r>
      <w:r>
        <w:rPr>
          <w:sz w:val="27"/>
          <w:szCs w:val="27"/>
        </w:rPr>
        <w:t>следующего содержания:</w:t>
      </w:r>
      <w:proofErr w:type="gramEnd"/>
    </w:p>
    <w:p w:rsidR="00DB3028" w:rsidRDefault="00DB3028" w:rsidP="00DB3028">
      <w:pPr>
        <w:spacing w:after="1" w:line="280" w:lineRule="atLeast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1.1. часть 1 статьи 3 дополнить пунктом 18 следующего содержания:</w:t>
      </w:r>
    </w:p>
    <w:p w:rsidR="00DB3028" w:rsidRDefault="00DB3028" w:rsidP="00DB3028">
      <w:pPr>
        <w:spacing w:after="1" w:line="280" w:lineRule="atLeast"/>
        <w:ind w:left="142" w:firstLine="425"/>
        <w:jc w:val="both"/>
        <w:rPr>
          <w:sz w:val="27"/>
          <w:szCs w:val="27"/>
        </w:rPr>
      </w:pPr>
      <w:r>
        <w:rPr>
          <w:sz w:val="27"/>
          <w:szCs w:val="27"/>
        </w:rPr>
        <w:t>«18) осуществление мероприятий по оказанию помощи лицам,  находящимся в состоянии алкогольного, наркотического или иного токсического опьянения»</w:t>
      </w:r>
    </w:p>
    <w:p w:rsidR="00325843" w:rsidRPr="00812A1A" w:rsidRDefault="00DB3028" w:rsidP="00325843">
      <w:pPr>
        <w:ind w:left="57" w:right="-5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</w:t>
      </w:r>
      <w:r w:rsidR="00325843">
        <w:rPr>
          <w:sz w:val="28"/>
          <w:szCs w:val="28"/>
        </w:rPr>
        <w:t>2</w:t>
      </w:r>
      <w:r w:rsidR="00325843" w:rsidRPr="00812A1A">
        <w:rPr>
          <w:sz w:val="28"/>
          <w:szCs w:val="28"/>
        </w:rPr>
        <w:t>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325843" w:rsidRDefault="00325843" w:rsidP="00325843">
      <w:pPr>
        <w:pStyle w:val="a6"/>
        <w:rPr>
          <w:iCs/>
        </w:rPr>
      </w:pPr>
      <w:r>
        <w:t xml:space="preserve"> 3</w:t>
      </w:r>
      <w:r w:rsidRPr="00812A1A">
        <w:t>. О</w:t>
      </w:r>
      <w:r w:rsidRPr="00812A1A">
        <w:rPr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812A1A">
        <w:t>«</w:t>
      </w:r>
      <w:proofErr w:type="spellStart"/>
      <w:r w:rsidRPr="00812A1A">
        <w:t>Харашибирское</w:t>
      </w:r>
      <w:proofErr w:type="spellEnd"/>
      <w:r w:rsidRPr="00812A1A">
        <w:t>»</w:t>
      </w:r>
      <w:r w:rsidRPr="00812A1A">
        <w:rPr>
          <w:iCs/>
        </w:rPr>
        <w:t xml:space="preserve"> в течение 7 дней со дня его поступления из территориального органа уполномоченного федерального </w:t>
      </w:r>
      <w:r w:rsidRPr="00812A1A">
        <w:rPr>
          <w:iCs/>
        </w:rPr>
        <w:lastRenderedPageBreak/>
        <w:t>органа исполнительной власти в сфере регистрации уставов муниципальных образований.</w:t>
      </w:r>
    </w:p>
    <w:p w:rsidR="00325843" w:rsidRPr="00812A1A" w:rsidRDefault="00325843" w:rsidP="00325843">
      <w:pPr>
        <w:pStyle w:val="a6"/>
        <w:rPr>
          <w:iCs/>
        </w:rPr>
      </w:pPr>
      <w:r>
        <w:t>4</w:t>
      </w:r>
      <w:r w:rsidRPr="00812A1A">
        <w:t xml:space="preserve">. В десятидневный срок после обнародования направить информацию об обнародовании в </w:t>
      </w:r>
      <w:r w:rsidRPr="00812A1A">
        <w:rPr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25843" w:rsidRPr="00812A1A" w:rsidRDefault="00325843" w:rsidP="00325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812A1A">
        <w:rPr>
          <w:sz w:val="28"/>
          <w:szCs w:val="28"/>
        </w:rPr>
        <w:t>. Решение вступает в силу с момента его обнародования</w:t>
      </w:r>
      <w:r>
        <w:rPr>
          <w:sz w:val="28"/>
          <w:szCs w:val="28"/>
        </w:rPr>
        <w:t xml:space="preserve"> после государственной регистрации.</w:t>
      </w:r>
    </w:p>
    <w:p w:rsidR="00325843" w:rsidRDefault="00325843" w:rsidP="00325843">
      <w:pPr>
        <w:jc w:val="both"/>
      </w:pPr>
    </w:p>
    <w:p w:rsidR="00325843" w:rsidRPr="00A65E50" w:rsidRDefault="00325843" w:rsidP="00325843">
      <w:pPr>
        <w:ind w:firstLine="709"/>
        <w:jc w:val="both"/>
        <w:rPr>
          <w:sz w:val="27"/>
          <w:szCs w:val="27"/>
        </w:rPr>
      </w:pPr>
    </w:p>
    <w:p w:rsidR="00DB3028" w:rsidRDefault="00DB3028" w:rsidP="00DB3028">
      <w:pPr>
        <w:jc w:val="both"/>
        <w:rPr>
          <w:sz w:val="27"/>
          <w:szCs w:val="27"/>
        </w:rPr>
      </w:pP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</w:t>
      </w: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сельское поселени</w:t>
      </w:r>
      <w:proofErr w:type="gramStart"/>
      <w:r>
        <w:rPr>
          <w:b/>
          <w:sz w:val="27"/>
          <w:szCs w:val="27"/>
        </w:rPr>
        <w:t>е«</w:t>
      </w:r>
      <w:proofErr w:type="spellStart"/>
      <w:proofErr w:type="gramEnd"/>
      <w:r>
        <w:rPr>
          <w:b/>
          <w:sz w:val="27"/>
          <w:szCs w:val="27"/>
        </w:rPr>
        <w:t>Харашибирское</w:t>
      </w:r>
      <w:proofErr w:type="spellEnd"/>
      <w:r>
        <w:rPr>
          <w:b/>
          <w:sz w:val="27"/>
          <w:szCs w:val="27"/>
        </w:rPr>
        <w:t>»                                              Е.А. Иванов</w:t>
      </w:r>
    </w:p>
    <w:p w:rsidR="00DB3028" w:rsidRDefault="00DB3028" w:rsidP="00DB3028">
      <w:pPr>
        <w:rPr>
          <w:b/>
          <w:sz w:val="27"/>
          <w:szCs w:val="27"/>
        </w:rPr>
      </w:pP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Председатель Совета депутатов </w:t>
      </w: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сельское поселение «</w:t>
      </w:r>
      <w:proofErr w:type="spellStart"/>
      <w:r>
        <w:rPr>
          <w:b/>
          <w:sz w:val="27"/>
          <w:szCs w:val="27"/>
        </w:rPr>
        <w:t>Харашибирское</w:t>
      </w:r>
      <w:proofErr w:type="spellEnd"/>
      <w:r>
        <w:rPr>
          <w:b/>
          <w:sz w:val="27"/>
          <w:szCs w:val="27"/>
        </w:rPr>
        <w:t>»                                      Д.Д. Грузинцева</w:t>
      </w:r>
    </w:p>
    <w:p w:rsidR="00761097" w:rsidRDefault="00445D12"/>
    <w:sectPr w:rsidR="00761097" w:rsidSect="004C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3028"/>
    <w:rsid w:val="001C6C26"/>
    <w:rsid w:val="00325843"/>
    <w:rsid w:val="00445D12"/>
    <w:rsid w:val="004C2759"/>
    <w:rsid w:val="006F684F"/>
    <w:rsid w:val="008909BF"/>
    <w:rsid w:val="00BD540F"/>
    <w:rsid w:val="00DB3028"/>
    <w:rsid w:val="00DF3C8A"/>
    <w:rsid w:val="00F3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02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B3028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semiHidden/>
    <w:rsid w:val="00DB30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B3028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DB30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3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ngr/RUMO040200900363.doc" TargetMode="External"/><Relationship Id="rId5" Type="http://schemas.openxmlformats.org/officeDocument/2006/relationships/hyperlink" Target="http://172.27.0.11/content/ngr/RUMO0402009003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2564</Characters>
  <Application>Microsoft Office Word</Application>
  <DocSecurity>0</DocSecurity>
  <Lines>21</Lines>
  <Paragraphs>6</Paragraphs>
  <ScaleCrop>false</ScaleCrop>
  <Company>Krokoz™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2021-04-15T00:06:00Z</dcterms:created>
  <dcterms:modified xsi:type="dcterms:W3CDTF">2021-06-15T00:38:00Z</dcterms:modified>
</cp:coreProperties>
</file>